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0" w:rsidRDefault="00D83BF9">
      <w:pPr>
        <w:pStyle w:val="30"/>
        <w:framePr w:w="10296" w:h="14571" w:hRule="exact" w:wrap="none" w:vAnchor="page" w:hAnchor="page" w:x="690" w:y="546"/>
        <w:shd w:val="clear" w:color="auto" w:fill="auto"/>
        <w:spacing w:after="304" w:line="280" w:lineRule="exact"/>
      </w:pPr>
      <w:bookmarkStart w:id="0" w:name="_GoBack"/>
      <w:bookmarkEnd w:id="0"/>
      <w:r>
        <w:t>«Безопасность - в каждый дом!»</w:t>
      </w:r>
    </w:p>
    <w:p w:rsidR="00672FE0" w:rsidRDefault="00D83BF9">
      <w:pPr>
        <w:pStyle w:val="30"/>
        <w:framePr w:w="10296" w:h="14571" w:hRule="exact" w:wrap="none" w:vAnchor="page" w:hAnchor="page" w:x="690" w:y="546"/>
        <w:shd w:val="clear" w:color="auto" w:fill="auto"/>
        <w:spacing w:after="0" w:line="322" w:lineRule="exact"/>
      </w:pPr>
      <w:r>
        <w:t>Неосторожное обращение с огнем является самой распространенной причиной возникновения пожаров. Статистика свидетельствует, что практически половина из них возникает по вине людей, не знающих или безответственно относящихся к</w:t>
      </w:r>
      <w:r>
        <w:t xml:space="preserve"> выполнению правил пожарной безопасности. Для привлечения внимания граждан к проблеме возникновения пожаров и гибели на них с 20 января по 20 февраля во всех уголках Беларуси спасатели проведут республиканскую акцию «Безопасность - в каждый дом!».</w:t>
      </w:r>
    </w:p>
    <w:p w:rsidR="00672FE0" w:rsidRDefault="00D83BF9">
      <w:pPr>
        <w:pStyle w:val="20"/>
        <w:framePr w:w="10296" w:h="14571" w:hRule="exact" w:wrap="none" w:vAnchor="page" w:hAnchor="page" w:x="690" w:y="546"/>
        <w:shd w:val="clear" w:color="auto" w:fill="auto"/>
        <w:ind w:firstLine="760"/>
      </w:pPr>
      <w:r>
        <w:t>Акция со</w:t>
      </w:r>
      <w:r>
        <w:t xml:space="preserve">стоит из 5 этапов. </w:t>
      </w:r>
      <w:r>
        <w:rPr>
          <w:rStyle w:val="21"/>
        </w:rPr>
        <w:t xml:space="preserve">Первый </w:t>
      </w:r>
      <w:r>
        <w:t xml:space="preserve">из них пройдет с 20 по 26 января. Целевая аудитория данного этапа - лица, злоупотребляющие алкоголем и ведущие асоциальный образ жизни. В </w:t>
      </w:r>
      <w:proofErr w:type="spellStart"/>
      <w:r>
        <w:t>Мядельском</w:t>
      </w:r>
      <w:proofErr w:type="spellEnd"/>
      <w:r>
        <w:t xml:space="preserve"> районе она пройдет на заседании общественного пункта охраны правопорядка при Слоб</w:t>
      </w:r>
      <w:r>
        <w:t>одском сельском исполнительном комитете. Мероприятие пройдет под единым названием «Трезвый взгляд на безопасность».</w:t>
      </w:r>
    </w:p>
    <w:p w:rsidR="00672FE0" w:rsidRDefault="00D83BF9">
      <w:pPr>
        <w:pStyle w:val="20"/>
        <w:framePr w:w="10296" w:h="14571" w:hRule="exact" w:wrap="none" w:vAnchor="page" w:hAnchor="page" w:x="690" w:y="546"/>
        <w:shd w:val="clear" w:color="auto" w:fill="auto"/>
        <w:ind w:firstLine="760"/>
      </w:pPr>
      <w:r>
        <w:t xml:space="preserve">На </w:t>
      </w:r>
      <w:r>
        <w:rPr>
          <w:rStyle w:val="21"/>
        </w:rPr>
        <w:t xml:space="preserve">втором </w:t>
      </w:r>
      <w:r>
        <w:t>этапе, который пройдет с 27 января по 2 февраля, внимание спасателей сместится на престарелых граждан с активной жизненной позицие</w:t>
      </w:r>
      <w:r>
        <w:t>й и жителей сельских населенных пунктов. Для них подготовлено широкомасштабное мероприятие «</w:t>
      </w:r>
      <w:proofErr w:type="spellStart"/>
      <w:r>
        <w:t>Скарбонка</w:t>
      </w:r>
      <w:proofErr w:type="spellEnd"/>
      <w:r>
        <w:t xml:space="preserve"> </w:t>
      </w:r>
      <w:proofErr w:type="spellStart"/>
      <w:r>
        <w:t>бяспею</w:t>
      </w:r>
      <w:proofErr w:type="spellEnd"/>
      <w:r>
        <w:t xml:space="preserve">», которое пройдет на базе </w:t>
      </w:r>
      <w:proofErr w:type="spellStart"/>
      <w:r>
        <w:t>Занарочского</w:t>
      </w:r>
      <w:proofErr w:type="spellEnd"/>
      <w:r>
        <w:t xml:space="preserve"> сельского дома культуры. Этот этап станет по-настоящему необычным, потому что помимо раздачи тематической на</w:t>
      </w:r>
      <w:r>
        <w:t xml:space="preserve">глядно-изобразительной продукции и бесед о безопасности жизнедеятельности будет проведен ряд новых активностей. Так, спасатели подготовили </w:t>
      </w:r>
      <w:proofErr w:type="spellStart"/>
      <w:r>
        <w:t>квест</w:t>
      </w:r>
      <w:proofErr w:type="spellEnd"/>
      <w:r>
        <w:t>-игру «Первый спасатель на деревне». Игра «Поле чудес с МЧС» не оставит равнодушными любителей одноименной телев</w:t>
      </w:r>
      <w:r>
        <w:t>изионной передачи.</w:t>
      </w:r>
    </w:p>
    <w:p w:rsidR="00672FE0" w:rsidRDefault="00D83BF9">
      <w:pPr>
        <w:pStyle w:val="20"/>
        <w:framePr w:w="10296" w:h="14571" w:hRule="exact" w:wrap="none" w:vAnchor="page" w:hAnchor="page" w:x="690" w:y="546"/>
        <w:shd w:val="clear" w:color="auto" w:fill="auto"/>
        <w:ind w:firstLine="760"/>
      </w:pPr>
      <w:r>
        <w:t xml:space="preserve">С 3 по 7 февраля пройдет </w:t>
      </w:r>
      <w:r>
        <w:rPr>
          <w:rStyle w:val="21"/>
        </w:rPr>
        <w:t xml:space="preserve">третий </w:t>
      </w:r>
      <w:r>
        <w:t>этап акции. Акцент будет сделан на трудовые коллективы предприятий и санаториев.</w:t>
      </w:r>
    </w:p>
    <w:p w:rsidR="00672FE0" w:rsidRDefault="00D83BF9">
      <w:pPr>
        <w:pStyle w:val="20"/>
        <w:framePr w:w="10296" w:h="14571" w:hRule="exact" w:wrap="none" w:vAnchor="page" w:hAnchor="page" w:x="690" w:y="546"/>
        <w:shd w:val="clear" w:color="auto" w:fill="auto"/>
        <w:ind w:firstLine="760"/>
      </w:pPr>
      <w:r>
        <w:t xml:space="preserve">Не останутся без внимания и учащиеся выпускных классов учреждений общего среднего образования - им будет посвящен </w:t>
      </w:r>
      <w:r>
        <w:rPr>
          <w:rStyle w:val="21"/>
        </w:rPr>
        <w:t xml:space="preserve">четвертый </w:t>
      </w:r>
      <w:r>
        <w:t>этап акции, проводимый с 10 по 14 февраля. Для них спасатели будут использовать самые современные формы работы. Ребята станут участниками ток-шоу «Диалог», в котором постараются найти решения существующих проблем в области безопасности жизнедеятельности. И</w:t>
      </w:r>
      <w:r>
        <w:t>нтерактивная беседа «Секрет безопасности» позволит узнать основные причины пожаров и закрепить полученные знания на практике. «Музыкальная битва за безопасность» поделит аудиторию на команды, каждой из которой поочередно будут включаться фонограммы известн</w:t>
      </w:r>
      <w:r>
        <w:t xml:space="preserve">ых песен, объединив названия или строки которых можно вывести постулаты безопасности. Не обойдется без уникальных форматов - игры «Где логика?», в которой предстоит связать с правилами безопасного </w:t>
      </w:r>
      <w:proofErr w:type="gramStart"/>
      <w:r>
        <w:t>поведения</w:t>
      </w:r>
      <w:proofErr w:type="gramEnd"/>
      <w:r>
        <w:t xml:space="preserve"> зашифрованные на слайдах слова, и «</w:t>
      </w:r>
      <w:proofErr w:type="spellStart"/>
      <w:r>
        <w:t>Брейн</w:t>
      </w:r>
      <w:proofErr w:type="spellEnd"/>
      <w:r>
        <w:t xml:space="preserve">-ринга», </w:t>
      </w:r>
      <w:r>
        <w:t>где участники в течение минуты ответят на вопросы, касающиеся безопасности жизнедеятельности.</w:t>
      </w:r>
    </w:p>
    <w:p w:rsidR="00672FE0" w:rsidRDefault="00D83BF9">
      <w:pPr>
        <w:pStyle w:val="20"/>
        <w:framePr w:w="10296" w:h="14571" w:hRule="exact" w:wrap="none" w:vAnchor="page" w:hAnchor="page" w:x="690" w:y="546"/>
        <w:shd w:val="clear" w:color="auto" w:fill="auto"/>
        <w:ind w:firstLine="760"/>
      </w:pPr>
      <w:r>
        <w:rPr>
          <w:rStyle w:val="21"/>
        </w:rPr>
        <w:t xml:space="preserve">Заключительный </w:t>
      </w:r>
      <w:r>
        <w:t xml:space="preserve">этап начнется 17 </w:t>
      </w:r>
      <w:proofErr w:type="gramStart"/>
      <w:r>
        <w:t>февраля</w:t>
      </w:r>
      <w:proofErr w:type="gramEnd"/>
      <w:r>
        <w:t xml:space="preserve"> и завершиться на </w:t>
      </w:r>
      <w:proofErr w:type="spellStart"/>
      <w:r>
        <w:t>Мяделыцине</w:t>
      </w:r>
      <w:proofErr w:type="spellEnd"/>
      <w:r>
        <w:t xml:space="preserve"> 23 февраля. Полем действия спасателей </w:t>
      </w:r>
      <w:proofErr w:type="gramStart"/>
      <w:r>
        <w:t>станет Свирский сельский дом культуры Финальные мероприя</w:t>
      </w:r>
      <w:r>
        <w:t>тия будут</w:t>
      </w:r>
      <w:proofErr w:type="gramEnd"/>
      <w:r>
        <w:t xml:space="preserve"> представлены интерактивными площадками и яркими концертными программами, в которых примут участие активисты БМООСП, коллективы художественной самодеятельности.</w:t>
      </w:r>
    </w:p>
    <w:p w:rsidR="00672FE0" w:rsidRDefault="00D83BF9">
      <w:pPr>
        <w:pStyle w:val="20"/>
        <w:framePr w:w="10296" w:h="701" w:hRule="exact" w:wrap="none" w:vAnchor="page" w:hAnchor="page" w:x="690" w:y="15393"/>
        <w:shd w:val="clear" w:color="auto" w:fill="auto"/>
        <w:ind w:left="24" w:right="5506"/>
      </w:pPr>
      <w:r>
        <w:t xml:space="preserve">Инспектор </w:t>
      </w:r>
      <w:proofErr w:type="spellStart"/>
      <w:r>
        <w:t>СПиВО</w:t>
      </w:r>
      <w:proofErr w:type="spellEnd"/>
      <w:r>
        <w:t xml:space="preserve"> </w:t>
      </w:r>
      <w:proofErr w:type="spellStart"/>
      <w:r>
        <w:t>Мядельского</w:t>
      </w:r>
      <w:proofErr w:type="spellEnd"/>
      <w:r>
        <w:t xml:space="preserve"> РОЧС</w:t>
      </w:r>
      <w:r>
        <w:br/>
      </w:r>
      <w:proofErr w:type="spellStart"/>
      <w:r>
        <w:t>ст</w:t>
      </w:r>
      <w:proofErr w:type="gramStart"/>
      <w:r>
        <w:t>.л</w:t>
      </w:r>
      <w:proofErr w:type="gramEnd"/>
      <w:r>
        <w:t>ейтенант</w:t>
      </w:r>
      <w:proofErr w:type="spellEnd"/>
      <w:r>
        <w:t xml:space="preserve"> внутренней службы</w:t>
      </w:r>
    </w:p>
    <w:p w:rsidR="00672FE0" w:rsidRDefault="00D83BF9">
      <w:pPr>
        <w:pStyle w:val="20"/>
        <w:framePr w:wrap="none" w:vAnchor="page" w:hAnchor="page" w:x="9114" w:y="15699"/>
        <w:shd w:val="clear" w:color="auto" w:fill="auto"/>
        <w:spacing w:line="280" w:lineRule="exact"/>
        <w:jc w:val="left"/>
      </w:pPr>
      <w:proofErr w:type="spellStart"/>
      <w:r>
        <w:t>И.А.Карапетян</w:t>
      </w:r>
      <w:proofErr w:type="spellEnd"/>
    </w:p>
    <w:p w:rsidR="00672FE0" w:rsidRDefault="00672FE0">
      <w:pPr>
        <w:rPr>
          <w:sz w:val="2"/>
          <w:szCs w:val="2"/>
        </w:rPr>
      </w:pPr>
    </w:p>
    <w:sectPr w:rsidR="00672F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F9" w:rsidRDefault="00D83BF9">
      <w:r>
        <w:separator/>
      </w:r>
    </w:p>
  </w:endnote>
  <w:endnote w:type="continuationSeparator" w:id="0">
    <w:p w:rsidR="00D83BF9" w:rsidRDefault="00D8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F9" w:rsidRDefault="00D83BF9"/>
  </w:footnote>
  <w:footnote w:type="continuationSeparator" w:id="0">
    <w:p w:rsidR="00D83BF9" w:rsidRDefault="00D83B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E0"/>
    <w:rsid w:val="00672FE0"/>
    <w:rsid w:val="00B01470"/>
    <w:rsid w:val="00D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2020-02-13T05:20:00Z</cp:lastPrinted>
  <dcterms:created xsi:type="dcterms:W3CDTF">2020-02-13T05:21:00Z</dcterms:created>
  <dcterms:modified xsi:type="dcterms:W3CDTF">2020-02-13T05:21:00Z</dcterms:modified>
</cp:coreProperties>
</file>